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4C" w:rsidRDefault="005F1F65" w:rsidP="002A656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7pt;margin-top:-14.3pt;width:841.5pt;height:595.5pt;z-index:1;mso-position-horizontal-relative:margin;mso-position-vertical-relative:margin">
            <v:imagedata r:id="rId6" o:title="Учебные планы на 2020-2021 ДОП_20230605_0001"/>
            <w10:wrap type="square" anchorx="margin" anchory="margin"/>
          </v:shape>
        </w:pict>
      </w:r>
    </w:p>
    <w:p w:rsidR="0093254C" w:rsidRDefault="0093254C" w:rsidP="002A656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254C" w:rsidRPr="006C4CF9" w:rsidRDefault="0093254C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93254C" w:rsidRPr="006C4CF9" w:rsidRDefault="0093254C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3254C" w:rsidRPr="006C4CF9" w:rsidRDefault="0093254C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3254C" w:rsidRPr="006C4CF9" w:rsidRDefault="0093254C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«Фортепиано» </w:t>
      </w:r>
    </w:p>
    <w:p w:rsidR="0093254C" w:rsidRPr="00FD62C7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93254C" w:rsidRPr="00A31026">
        <w:tc>
          <w:tcPr>
            <w:tcW w:w="649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93254C" w:rsidRPr="00A31026">
        <w:tc>
          <w:tcPr>
            <w:tcW w:w="649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(фортепиано)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3254C" w:rsidRPr="007554BA" w:rsidRDefault="0093254C" w:rsidP="002A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54C" w:rsidRPr="001F1BFC" w:rsidRDefault="0093254C" w:rsidP="001F1BFC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3254C" w:rsidRPr="001F1BFC" w:rsidRDefault="0093254C" w:rsidP="001F1BFC">
      <w:pPr>
        <w:spacing w:after="0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lastRenderedPageBreak/>
        <w:t>Общая трудоемкость учебного предмета «Музыкальный инструмент (фортепиано</w:t>
      </w:r>
      <w:r>
        <w:rPr>
          <w:rFonts w:ascii="Times New Roman" w:hAnsi="Times New Roman" w:cs="Times New Roman"/>
          <w:sz w:val="24"/>
          <w:szCs w:val="24"/>
        </w:rPr>
        <w:t>/клавишный синтезатор</w:t>
      </w:r>
      <w:r w:rsidRPr="001F1BFC">
        <w:rPr>
          <w:rFonts w:ascii="Times New Roman" w:hAnsi="Times New Roman" w:cs="Times New Roman"/>
          <w:sz w:val="24"/>
          <w:szCs w:val="24"/>
        </w:rPr>
        <w:t>)» при 3-летнем сроке обучения составляет 396 часов.  Из них: 198 часов – аудиторные занятия, 198 часов – самостоятельная работа</w:t>
      </w:r>
      <w:r w:rsidRPr="001F1BFC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93254C" w:rsidRPr="001F1BFC" w:rsidRDefault="0093254C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93254C" w:rsidRPr="001F1BFC" w:rsidRDefault="0093254C" w:rsidP="001F1BF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i/>
          <w:iCs/>
          <w:sz w:val="24"/>
          <w:szCs w:val="24"/>
        </w:rPr>
        <w:t>Аудиторные занятия</w:t>
      </w:r>
      <w:r w:rsidRPr="001F1BFC">
        <w:rPr>
          <w:rFonts w:ascii="Times New Roman" w:hAnsi="Times New Roman" w:cs="Times New Roman"/>
          <w:sz w:val="24"/>
          <w:szCs w:val="24"/>
        </w:rPr>
        <w:t>:</w:t>
      </w:r>
    </w:p>
    <w:p w:rsidR="0093254C" w:rsidRPr="001F1BFC" w:rsidRDefault="0093254C" w:rsidP="001F1BF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1- 3 классы – по 2 часа в неделю.</w:t>
      </w:r>
    </w:p>
    <w:p w:rsidR="0093254C" w:rsidRPr="001F1BFC" w:rsidRDefault="0093254C" w:rsidP="001F1BFC">
      <w:pPr>
        <w:spacing w:after="0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1BFC">
        <w:rPr>
          <w:rFonts w:ascii="Times New Roman" w:hAnsi="Times New Roman" w:cs="Times New Roman"/>
          <w:i/>
          <w:iCs/>
          <w:sz w:val="24"/>
          <w:szCs w:val="24"/>
        </w:rPr>
        <w:t>Самостоятельная работа (внеаудиторная нагрузка):</w:t>
      </w:r>
    </w:p>
    <w:p w:rsidR="0093254C" w:rsidRPr="001F1BFC" w:rsidRDefault="0093254C" w:rsidP="001F1BF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1-3 классы –  по 2 часа в неделю.</w:t>
      </w:r>
    </w:p>
    <w:p w:rsidR="0093254C" w:rsidRPr="001F1BFC" w:rsidRDefault="0093254C" w:rsidP="001F1B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93254C" w:rsidRDefault="0093254C" w:rsidP="00D0681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BFC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3254C" w:rsidRPr="00D06812" w:rsidRDefault="0093254C" w:rsidP="00D06812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 к уровню подготовки учащихся</w:t>
      </w:r>
    </w:p>
    <w:p w:rsidR="0093254C" w:rsidRPr="00D06812" w:rsidRDefault="0093254C" w:rsidP="00D0681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 Результатом освоения программы по учебному предмету «Музыкальный инструмент (фортепиано</w:t>
      </w:r>
      <w:r>
        <w:rPr>
          <w:rFonts w:ascii="Times New Roman" w:hAnsi="Times New Roman" w:cs="Times New Roman"/>
          <w:sz w:val="24"/>
          <w:szCs w:val="24"/>
        </w:rPr>
        <w:t>/клавишный синтезатор</w:t>
      </w:r>
      <w:r w:rsidRPr="00D06812">
        <w:rPr>
          <w:rFonts w:ascii="Times New Roman" w:hAnsi="Times New Roman" w:cs="Times New Roman"/>
          <w:sz w:val="24"/>
          <w:szCs w:val="24"/>
        </w:rPr>
        <w:t>)»  является приобретение учащимися следующих знаний, умений и навыков:</w:t>
      </w:r>
    </w:p>
    <w:p w:rsidR="0093254C" w:rsidRPr="00D06812" w:rsidRDefault="0093254C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исполнения музыкальных произведений (сольное исполнение, ансамблевое исполнение);</w:t>
      </w:r>
    </w:p>
    <w:p w:rsidR="0093254C" w:rsidRPr="00D06812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использовать выразительные средства для создания художественного образа;</w:t>
      </w:r>
    </w:p>
    <w:p w:rsidR="0093254C" w:rsidRPr="00D06812" w:rsidRDefault="0093254C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самостоятельно разучивать музыкальные произведения  различных жанров и стилей;</w:t>
      </w:r>
    </w:p>
    <w:p w:rsidR="0093254C" w:rsidRPr="00D06812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 музыкальной грамоты;</w:t>
      </w:r>
    </w:p>
    <w:p w:rsidR="0093254C" w:rsidRPr="00D06812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основных средств выразительности, используемых в  музыкальном искусстве;</w:t>
      </w:r>
    </w:p>
    <w:p w:rsidR="0093254C" w:rsidRPr="00D06812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 наиболее употребляемой музыкальной терминологии;</w:t>
      </w:r>
    </w:p>
    <w:p w:rsidR="0093254C" w:rsidRPr="00D06812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публичных выступлений;</w:t>
      </w:r>
    </w:p>
    <w:p w:rsidR="0093254C" w:rsidRPr="006203F0" w:rsidRDefault="0093254C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навыков общения со </w:t>
      </w:r>
      <w:proofErr w:type="spellStart"/>
      <w:r w:rsidRPr="00D06812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06812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93254C" w:rsidRPr="00D06812" w:rsidRDefault="0093254C" w:rsidP="008C53D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Формы и методы контроля. </w:t>
      </w:r>
    </w:p>
    <w:p w:rsidR="0093254C" w:rsidRPr="00D06812" w:rsidRDefault="0093254C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93254C" w:rsidRPr="00D06812" w:rsidRDefault="0093254C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D06812">
        <w:rPr>
          <w:rStyle w:val="TimesNewRoman14"/>
          <w:rFonts w:cs="Times New Roman"/>
          <w:sz w:val="24"/>
          <w:szCs w:val="24"/>
        </w:rPr>
        <w:t>«Музыкальный инструмент (фортепиано</w:t>
      </w:r>
      <w:r>
        <w:rPr>
          <w:rStyle w:val="TimesNewRoman14"/>
          <w:rFonts w:cs="Times New Roman"/>
          <w:sz w:val="24"/>
          <w:szCs w:val="24"/>
        </w:rPr>
        <w:t>/клавишный синтезатор</w:t>
      </w:r>
      <w:r w:rsidRPr="00D06812">
        <w:rPr>
          <w:rStyle w:val="TimesNewRoman14"/>
          <w:rFonts w:cs="Times New Roman"/>
          <w:sz w:val="24"/>
          <w:szCs w:val="24"/>
        </w:rPr>
        <w:t>)»</w:t>
      </w:r>
      <w:r w:rsidRPr="00D06812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93254C" w:rsidRPr="00D06812" w:rsidRDefault="0093254C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93254C" w:rsidRPr="00D06812" w:rsidRDefault="0093254C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93254C" w:rsidRPr="00D06812" w:rsidRDefault="0093254C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93254C" w:rsidRPr="00D06812" w:rsidRDefault="0093254C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D068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6812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93254C" w:rsidRPr="00D06812" w:rsidRDefault="0093254C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93254C" w:rsidRPr="00D06812" w:rsidRDefault="0093254C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lastRenderedPageBreak/>
        <w:t>отношение ученика к занятиям, его старание, прилежность;</w:t>
      </w:r>
    </w:p>
    <w:p w:rsidR="0093254C" w:rsidRPr="00D06812" w:rsidRDefault="0093254C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93254C" w:rsidRPr="00D06812" w:rsidRDefault="0093254C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93254C" w:rsidRPr="00D06812" w:rsidRDefault="0093254C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93254C" w:rsidRPr="00D06812" w:rsidRDefault="0093254C" w:rsidP="00D06812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93254C" w:rsidRPr="00D06812" w:rsidRDefault="0093254C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93254C" w:rsidRPr="00786DFE" w:rsidRDefault="0093254C" w:rsidP="00D06812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/>
          <w:sz w:val="24"/>
          <w:szCs w:val="24"/>
        </w:rPr>
      </w:pPr>
      <w:r w:rsidRPr="00786DFE">
        <w:rPr>
          <w:rFonts w:ascii="Times New Roman" w:hAnsi="Times New Roman"/>
          <w:sz w:val="24"/>
          <w:szCs w:val="24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</w:t>
      </w:r>
    </w:p>
    <w:p w:rsidR="0093254C" w:rsidRPr="00786DFE" w:rsidRDefault="0093254C" w:rsidP="00A72441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786DFE">
        <w:rPr>
          <w:rFonts w:ascii="Times New Roman" w:hAnsi="Times New Roman"/>
          <w:b/>
          <w:bCs/>
          <w:sz w:val="24"/>
          <w:szCs w:val="24"/>
        </w:rPr>
        <w:t>Итоговая аттестация</w:t>
      </w:r>
    </w:p>
    <w:p w:rsidR="0093254C" w:rsidRPr="00D06812" w:rsidRDefault="0093254C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93254C" w:rsidRPr="00786DFE" w:rsidRDefault="0093254C" w:rsidP="00D06812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/>
          <w:sz w:val="24"/>
          <w:szCs w:val="24"/>
        </w:rPr>
      </w:pPr>
      <w:r w:rsidRPr="00786DFE">
        <w:rPr>
          <w:rFonts w:ascii="Times New Roman" w:hAnsi="Times New Roman"/>
          <w:sz w:val="24"/>
          <w:szCs w:val="24"/>
        </w:rPr>
        <w:t>Форма и содержание итоговой аттестации по учебному предмету «Музыкальный инструмент (фортепиано</w:t>
      </w:r>
      <w:r>
        <w:rPr>
          <w:rFonts w:ascii="Times New Roman" w:hAnsi="Times New Roman"/>
          <w:sz w:val="24"/>
          <w:szCs w:val="24"/>
        </w:rPr>
        <w:t>/клавишный синтезатор</w:t>
      </w:r>
      <w:r w:rsidRPr="00786DFE">
        <w:rPr>
          <w:rFonts w:ascii="Times New Roman" w:hAnsi="Times New Roman"/>
          <w:sz w:val="24"/>
          <w:szCs w:val="24"/>
        </w:rPr>
        <w:t xml:space="preserve">)» устанавливаются образовательной организацией самостоятельно. При проведении итоговой аттестации может применяться форма экзамена. </w:t>
      </w:r>
    </w:p>
    <w:p w:rsidR="0093254C" w:rsidRPr="00D06812" w:rsidRDefault="0093254C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54C" w:rsidRPr="001F1BFC" w:rsidRDefault="0093254C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F542D" w:rsidRDefault="004F542D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F542D" w:rsidRDefault="004F542D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Pr="006C4CF9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93254C" w:rsidRPr="006C4CF9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3254C" w:rsidRPr="006C4CF9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3254C" w:rsidRPr="006C4CF9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 w:rsidR="004F542D">
        <w:rPr>
          <w:rFonts w:ascii="Times New Roman" w:hAnsi="Times New Roman" w:cs="Times New Roman"/>
          <w:sz w:val="32"/>
          <w:szCs w:val="32"/>
        </w:rPr>
        <w:t>Баян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93254C" w:rsidRPr="00FD62C7" w:rsidRDefault="0093254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93254C" w:rsidRPr="00A31026">
        <w:tc>
          <w:tcPr>
            <w:tcW w:w="649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93254C" w:rsidRPr="00A31026">
        <w:tc>
          <w:tcPr>
            <w:tcW w:w="649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</w:t>
            </w:r>
            <w:r w:rsidR="004F542D">
              <w:rPr>
                <w:rFonts w:ascii="Times New Roman" w:hAnsi="Times New Roman" w:cs="Times New Roman"/>
                <w:sz w:val="28"/>
                <w:szCs w:val="28"/>
              </w:rPr>
              <w:t>ого исполнительства (баян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3254C" w:rsidRPr="007554BA" w:rsidRDefault="0093254C" w:rsidP="00FD6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254C" w:rsidRPr="00E36A06" w:rsidRDefault="0093254C" w:rsidP="00B60FB6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6A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3254C" w:rsidRPr="00D4362C" w:rsidRDefault="0093254C" w:rsidP="00B60FB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4362C">
        <w:rPr>
          <w:rFonts w:ascii="Times New Roman" w:hAnsi="Times New Roman" w:cs="Times New Roman"/>
          <w:sz w:val="24"/>
          <w:szCs w:val="24"/>
        </w:rPr>
        <w:lastRenderedPageBreak/>
        <w:t>Общая трудоемкость учебного предмета «Музыкальный инструмент (баян/</w:t>
      </w:r>
      <w:proofErr w:type="spellStart"/>
      <w:r w:rsidRPr="00D4362C">
        <w:rPr>
          <w:rFonts w:ascii="Times New Roman" w:hAnsi="Times New Roman" w:cs="Times New Roman"/>
          <w:sz w:val="24"/>
          <w:szCs w:val="24"/>
        </w:rPr>
        <w:t>тальян</w:t>
      </w:r>
      <w:proofErr w:type="spellEnd"/>
      <w:r w:rsidRPr="00D4362C">
        <w:rPr>
          <w:rFonts w:ascii="Times New Roman" w:hAnsi="Times New Roman" w:cs="Times New Roman"/>
          <w:sz w:val="24"/>
          <w:szCs w:val="24"/>
        </w:rPr>
        <w:t>)» при 3-летнем сроке обучения составляет 420 часов.  Из них: 210 часов – аудиторные занятия, 210 часов – самостоятельная работа</w:t>
      </w:r>
      <w:r w:rsidRPr="00D4362C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93254C" w:rsidRPr="00E36A06" w:rsidRDefault="0093254C" w:rsidP="00B60FB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6A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93254C" w:rsidRPr="00D4362C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62C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3254C" w:rsidRPr="00075DDC" w:rsidRDefault="0093254C" w:rsidP="00B60F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Требования к уровню подготовки учащихся</w:t>
      </w:r>
    </w:p>
    <w:p w:rsidR="0093254C" w:rsidRPr="006A196E" w:rsidRDefault="0093254C" w:rsidP="000A1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Выпускник демонстрирует следующий уровень подготовки:     </w:t>
      </w:r>
    </w:p>
    <w:p w:rsidR="0093254C" w:rsidRPr="006A196E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6A196E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A196E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93254C" w:rsidRPr="006A196E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93254C" w:rsidRPr="006A196E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умеет самостоятельно разбирать музыкальные произведения,</w:t>
      </w:r>
    </w:p>
    <w:p w:rsidR="0093254C" w:rsidRPr="006A196E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- владеет навыками публичны</w:t>
      </w:r>
      <w:r>
        <w:rPr>
          <w:rFonts w:ascii="Times New Roman" w:hAnsi="Times New Roman" w:cs="Times New Roman"/>
          <w:sz w:val="24"/>
          <w:szCs w:val="24"/>
        </w:rPr>
        <w:t>х выступлений, игры в ансамбле.</w:t>
      </w:r>
    </w:p>
    <w:p w:rsidR="0093254C" w:rsidRPr="00075DDC" w:rsidRDefault="0093254C" w:rsidP="00B60F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и методы контроля. Критерии Оценок</w:t>
      </w:r>
    </w:p>
    <w:p w:rsidR="0093254C" w:rsidRPr="006A196E" w:rsidRDefault="0093254C" w:rsidP="00B60FB6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A19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Аттестация: цели, виды, форма, содержание</w:t>
      </w:r>
    </w:p>
    <w:p w:rsidR="0093254C" w:rsidRPr="006A196E" w:rsidRDefault="0093254C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видами контроля учащихся являются:</w:t>
      </w:r>
    </w:p>
    <w:p w:rsidR="0093254C" w:rsidRPr="006A196E" w:rsidRDefault="0093254C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текущий контроль,</w:t>
      </w:r>
    </w:p>
    <w:p w:rsidR="0093254C" w:rsidRPr="006A196E" w:rsidRDefault="0093254C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промежуточная аттестация учащихся,</w:t>
      </w:r>
    </w:p>
    <w:p w:rsidR="0093254C" w:rsidRPr="006A196E" w:rsidRDefault="0093254C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итоговая аттестация учащихся.</w:t>
      </w:r>
    </w:p>
    <w:p w:rsidR="0093254C" w:rsidRPr="006A196E" w:rsidRDefault="0093254C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являются:</w:t>
      </w:r>
    </w:p>
    <w:p w:rsidR="0093254C" w:rsidRPr="006A196E" w:rsidRDefault="0093254C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систематичность,</w:t>
      </w:r>
    </w:p>
    <w:p w:rsidR="0093254C" w:rsidRPr="006A196E" w:rsidRDefault="0093254C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учет индивидуальных особенностей учащегося.</w:t>
      </w:r>
    </w:p>
    <w:p w:rsidR="0093254C" w:rsidRPr="006A196E" w:rsidRDefault="0093254C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Каждый из видов контроля имеет свои це</w:t>
      </w:r>
      <w:r w:rsidRPr="006A196E">
        <w:rPr>
          <w:rStyle w:val="FontStyle12"/>
          <w:rFonts w:ascii="Times New Roman" w:hAnsi="Times New Roman" w:cs="Times New Roman"/>
        </w:rPr>
        <w:softHyphen/>
        <w:t>ли, задачи и формы.</w:t>
      </w:r>
    </w:p>
    <w:p w:rsidR="0093254C" w:rsidRPr="006A196E" w:rsidRDefault="0093254C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учащегося к изу</w:t>
      </w:r>
      <w:r w:rsidRPr="006A196E">
        <w:rPr>
          <w:rStyle w:val="FontStyle11"/>
          <w:rFonts w:ascii="Times New Roman" w:hAnsi="Times New Roman" w:cs="Times New Roman"/>
        </w:rPr>
        <w:softHyphen/>
        <w:t>чаемому предмету, организацию регулярных домашних занятий и повы</w:t>
      </w:r>
      <w:r w:rsidRPr="006A196E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</w:t>
      </w:r>
      <w:r w:rsidRPr="006A196E">
        <w:rPr>
          <w:rStyle w:val="FontStyle12"/>
          <w:rFonts w:ascii="Times New Roman" w:hAnsi="Times New Roman" w:cs="Times New Roman"/>
        </w:rPr>
        <w:softHyphen/>
        <w:t>тельные цели и учитывает индивидуальные психологические особенно</w:t>
      </w:r>
      <w:r w:rsidRPr="006A196E">
        <w:rPr>
          <w:rStyle w:val="FontStyle12"/>
          <w:rFonts w:ascii="Times New Roman" w:hAnsi="Times New Roman" w:cs="Times New Roman"/>
        </w:rPr>
        <w:softHyphen/>
        <w:t>сти учащихся.</w:t>
      </w:r>
    </w:p>
    <w:p w:rsidR="0093254C" w:rsidRPr="006A196E" w:rsidRDefault="0093254C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</w:rPr>
        <w:t xml:space="preserve">преподавателем, </w:t>
      </w:r>
      <w:r w:rsidRPr="006A196E">
        <w:rPr>
          <w:rStyle w:val="FontStyle12"/>
          <w:rFonts w:ascii="Times New Roman" w:hAnsi="Times New Roman" w:cs="Times New Roman"/>
        </w:rPr>
        <w:t>ведущим предмет.</w:t>
      </w:r>
    </w:p>
    <w:p w:rsidR="0093254C" w:rsidRPr="006A196E" w:rsidRDefault="0093254C" w:rsidP="00B60F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Style w:val="FontStyle12"/>
          <w:rFonts w:ascii="Times New Roman" w:hAnsi="Times New Roman" w:cs="Times New Roman"/>
          <w:szCs w:val="24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  <w:szCs w:val="24"/>
        </w:rPr>
        <w:t xml:space="preserve">регулярно </w:t>
      </w:r>
      <w:r w:rsidRPr="006A196E">
        <w:rPr>
          <w:rStyle w:val="FontStyle12"/>
          <w:rFonts w:ascii="Times New Roman" w:hAnsi="Times New Roman" w:cs="Times New Roman"/>
          <w:szCs w:val="24"/>
        </w:rPr>
        <w:t xml:space="preserve">в рамках расписания занятий учащегося </w:t>
      </w:r>
      <w:r w:rsidRPr="006A196E">
        <w:rPr>
          <w:rStyle w:val="FontStyle11"/>
          <w:rFonts w:ascii="Times New Roman" w:hAnsi="Times New Roman" w:cs="Times New Roman"/>
          <w:szCs w:val="24"/>
        </w:rPr>
        <w:t xml:space="preserve">и </w:t>
      </w:r>
      <w:r w:rsidRPr="006A196E">
        <w:rPr>
          <w:rStyle w:val="FontStyle12"/>
          <w:rFonts w:ascii="Times New Roman" w:hAnsi="Times New Roman" w:cs="Times New Roman"/>
          <w:szCs w:val="24"/>
        </w:rPr>
        <w:t>предполагает использование различных систем оценки результатов занятий. На осно</w:t>
      </w:r>
      <w:r w:rsidRPr="006A196E">
        <w:rPr>
          <w:rStyle w:val="FontStyle12"/>
          <w:rFonts w:ascii="Times New Roman" w:hAnsi="Times New Roman" w:cs="Times New Roman"/>
          <w:szCs w:val="24"/>
        </w:rPr>
        <w:softHyphen/>
        <w:t>вании результатов текущего контроля выводятся четвертные, полугодо</w:t>
      </w:r>
      <w:r w:rsidRPr="006A196E">
        <w:rPr>
          <w:rStyle w:val="FontStyle12"/>
          <w:rFonts w:ascii="Times New Roman" w:hAnsi="Times New Roman" w:cs="Times New Roman"/>
          <w:szCs w:val="24"/>
        </w:rPr>
        <w:softHyphen/>
        <w:t>вые, годовые оценки.</w:t>
      </w:r>
      <w:r w:rsidRPr="006A196E">
        <w:rPr>
          <w:rFonts w:ascii="Times New Roman" w:hAnsi="Times New Roman" w:cs="Times New Roman"/>
          <w:sz w:val="24"/>
          <w:szCs w:val="24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фестивалях и конкурсах. </w:t>
      </w:r>
    </w:p>
    <w:p w:rsidR="0093254C" w:rsidRPr="006A196E" w:rsidRDefault="0093254C" w:rsidP="00B60FB6">
      <w:pPr>
        <w:pStyle w:val="Style2"/>
        <w:widowControl/>
        <w:spacing w:line="240" w:lineRule="auto"/>
        <w:ind w:firstLine="706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Промежуточная аттестация </w:t>
      </w:r>
      <w:r w:rsidRPr="006A196E">
        <w:rPr>
          <w:rStyle w:val="FontStyle12"/>
          <w:rFonts w:ascii="Times New Roman" w:hAnsi="Times New Roman" w:cs="Times New Roman"/>
        </w:rPr>
        <w:t>определяет успешность развития учащегося и уровень усвоения им программы на опре</w:t>
      </w:r>
      <w:r w:rsidRPr="006A196E">
        <w:rPr>
          <w:rStyle w:val="FontStyle12"/>
          <w:rFonts w:ascii="Times New Roman" w:hAnsi="Times New Roman" w:cs="Times New Roman"/>
        </w:rPr>
        <w:softHyphen/>
        <w:t>деленном этапе обучения. Наиболее распространенными формами промежуточной аттестации учащихся являются:</w:t>
      </w:r>
    </w:p>
    <w:p w:rsidR="0093254C" w:rsidRPr="006A196E" w:rsidRDefault="0093254C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зачеты (недифференцированный, дифференцированный);</w:t>
      </w:r>
    </w:p>
    <w:p w:rsidR="0093254C" w:rsidRPr="006A196E" w:rsidRDefault="0093254C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переводные зачеты (дифференцированные);</w:t>
      </w:r>
    </w:p>
    <w:p w:rsidR="0093254C" w:rsidRPr="006A196E" w:rsidRDefault="0093254C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академические концерты;</w:t>
      </w:r>
    </w:p>
    <w:p w:rsidR="0093254C" w:rsidRPr="006A196E" w:rsidRDefault="0093254C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контрольные уроки.</w:t>
      </w:r>
    </w:p>
    <w:p w:rsidR="0093254C" w:rsidRPr="006A196E" w:rsidRDefault="0093254C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Fonts w:ascii="Times New Roman" w:hAnsi="Times New Roman" w:cs="Times New Roman"/>
        </w:rPr>
        <w:t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:rsidR="0093254C" w:rsidRPr="006A196E" w:rsidRDefault="0093254C" w:rsidP="00B60FB6">
      <w:pPr>
        <w:pStyle w:val="Style3"/>
        <w:widowControl/>
        <w:tabs>
          <w:tab w:val="left" w:pos="994"/>
        </w:tabs>
        <w:spacing w:line="240" w:lineRule="auto"/>
        <w:ind w:firstLine="720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lastRenderedPageBreak/>
        <w:t xml:space="preserve">Учащиеся, которые принимают участие в конкурсах, в школьных мероприятиях, выступают в городских концертах, могут освобождаться от экзаменов и зачетов. </w:t>
      </w:r>
      <w:r w:rsidRPr="006A196E">
        <w:rPr>
          <w:rStyle w:val="FontStyle11"/>
          <w:rFonts w:ascii="Times New Roman" w:hAnsi="Times New Roman" w:cs="Times New Roman"/>
        </w:rPr>
        <w:t xml:space="preserve">Зачеты </w:t>
      </w:r>
      <w:r w:rsidRPr="006A196E">
        <w:rPr>
          <w:rStyle w:val="FontStyle12"/>
          <w:rFonts w:ascii="Times New Roman" w:hAnsi="Times New Roman" w:cs="Times New Roman"/>
        </w:rPr>
        <w:t>проводятся в течение учебного года и предполагают пуб</w:t>
      </w:r>
      <w:r w:rsidRPr="006A196E">
        <w:rPr>
          <w:rStyle w:val="FontStyle12"/>
          <w:rFonts w:ascii="Times New Roman" w:hAnsi="Times New Roman" w:cs="Times New Roman"/>
        </w:rPr>
        <w:softHyphen/>
        <w:t xml:space="preserve">личное исполнение программы (или части ее) в присутствии комиссии. Зачеты могут проходить также и в виде академических концертов.  </w:t>
      </w:r>
    </w:p>
    <w:p w:rsidR="0093254C" w:rsidRPr="006A196E" w:rsidRDefault="0093254C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Переводной зачет </w:t>
      </w:r>
      <w:r w:rsidRPr="006A196E">
        <w:rPr>
          <w:rStyle w:val="FontStyle12"/>
          <w:rFonts w:ascii="Times New Roman" w:hAnsi="Times New Roman" w:cs="Times New Roman"/>
        </w:rPr>
        <w:t>проводится в конце учебного года с исполнением программы в полном объеме и определяет успешность освоения программы данного года обучения. Переводной зачет проводится с применением диффе</w:t>
      </w:r>
      <w:r w:rsidRPr="006A196E">
        <w:rPr>
          <w:rStyle w:val="FontStyle12"/>
          <w:rFonts w:ascii="Times New Roman" w:hAnsi="Times New Roman" w:cs="Times New Roman"/>
        </w:rPr>
        <w:softHyphen/>
        <w:t>ренцированных систем оценок, предполагает обязательное методическое обсуждение.</w:t>
      </w:r>
    </w:p>
    <w:p w:rsidR="0093254C" w:rsidRPr="006A196E" w:rsidRDefault="0093254C" w:rsidP="00B60FB6">
      <w:pPr>
        <w:pStyle w:val="Style1"/>
        <w:widowControl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           По состоянию здоровья  ученик может  быть переведен в следующий класс по текущим оценкам.  </w:t>
      </w:r>
    </w:p>
    <w:p w:rsidR="0093254C" w:rsidRPr="006A196E" w:rsidRDefault="0093254C" w:rsidP="00B60FB6">
      <w:pPr>
        <w:pStyle w:val="Body1"/>
        <w:jc w:val="center"/>
        <w:rPr>
          <w:rFonts w:ascii="Times New Roman" w:hAnsi="Times New Roman"/>
          <w:b/>
          <w:bCs/>
          <w:i/>
          <w:iCs/>
          <w:lang w:val="ru-RU"/>
        </w:rPr>
      </w:pPr>
      <w:r w:rsidRPr="006A196E">
        <w:rPr>
          <w:rFonts w:ascii="Times New Roman" w:hAnsi="Times New Roman"/>
          <w:b/>
          <w:bCs/>
          <w:i/>
          <w:iCs/>
          <w:lang w:val="ru-RU"/>
        </w:rPr>
        <w:t>2. Критерии оценки</w:t>
      </w:r>
    </w:p>
    <w:p w:rsidR="0093254C" w:rsidRPr="006A196E" w:rsidRDefault="0093254C" w:rsidP="00B6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93254C" w:rsidRPr="006A196E" w:rsidRDefault="0093254C" w:rsidP="00B6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5 (отлично) - ставится, если учащийся исполнил программу  музыкально, в характере и нужных темпах без ошибок.</w:t>
      </w:r>
    </w:p>
    <w:p w:rsidR="0093254C" w:rsidRPr="006A196E" w:rsidRDefault="0093254C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4 (хорошо) – ставится при грамотном исполнении с наличием мелких технических недочетов, недостаточно убедительном донесении образа исполняемого произведения.</w:t>
      </w:r>
    </w:p>
    <w:p w:rsidR="0093254C" w:rsidRPr="006A196E" w:rsidRDefault="0093254C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>3 (удовлетворительно) - программа исполнена с ошибками, не музыкально.</w:t>
      </w:r>
    </w:p>
    <w:p w:rsidR="0093254C" w:rsidRPr="006A196E" w:rsidRDefault="0093254C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196E">
        <w:rPr>
          <w:rFonts w:ascii="Times New Roman" w:hAnsi="Times New Roman" w:cs="Times New Roman"/>
          <w:sz w:val="24"/>
          <w:szCs w:val="24"/>
        </w:rPr>
        <w:t xml:space="preserve">При оценивании учащегося, осваивающего общеразвивающую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учащегося, успешность личностных достижений. </w:t>
      </w:r>
    </w:p>
    <w:p w:rsidR="0093254C" w:rsidRDefault="0093254C" w:rsidP="00B60F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Pr="006C4CF9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93254C" w:rsidRPr="006C4CF9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3254C" w:rsidRPr="006C4CF9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3254C" w:rsidRPr="006C4CF9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Флейта/Кларнет</w:t>
      </w:r>
      <w:r w:rsidR="004F542D">
        <w:rPr>
          <w:rFonts w:ascii="Times New Roman" w:hAnsi="Times New Roman" w:cs="Times New Roman"/>
          <w:sz w:val="32"/>
          <w:szCs w:val="32"/>
        </w:rPr>
        <w:t>/Труба/Саксофон/</w:t>
      </w:r>
      <w:proofErr w:type="spellStart"/>
      <w:r w:rsidR="004F542D"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93254C" w:rsidRPr="00FD62C7" w:rsidRDefault="0093254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срок обучения 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6C4CF9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3400"/>
        <w:gridCol w:w="1085"/>
        <w:gridCol w:w="1269"/>
        <w:gridCol w:w="1430"/>
        <w:gridCol w:w="1515"/>
        <w:gridCol w:w="3002"/>
        <w:gridCol w:w="2462"/>
      </w:tblGrid>
      <w:tr w:rsidR="0093254C" w:rsidRPr="00A31026">
        <w:tc>
          <w:tcPr>
            <w:tcW w:w="623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00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5299" w:type="dxa"/>
            <w:gridSpan w:val="4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300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46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93254C" w:rsidRPr="00A31026">
        <w:tc>
          <w:tcPr>
            <w:tcW w:w="623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300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3,5</w:t>
            </w:r>
          </w:p>
        </w:tc>
        <w:tc>
          <w:tcPr>
            <w:tcW w:w="1515" w:type="dxa"/>
          </w:tcPr>
          <w:p w:rsidR="0093254C" w:rsidRPr="006C3028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,5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(флейта</w:t>
            </w:r>
            <w:r w:rsidR="004F542D">
              <w:rPr>
                <w:rFonts w:ascii="Times New Roman" w:hAnsi="Times New Roman" w:cs="Times New Roman"/>
                <w:sz w:val="28"/>
                <w:szCs w:val="28"/>
              </w:rPr>
              <w:t>/кларнет/труба/саксофон/</w:t>
            </w:r>
            <w:proofErr w:type="spellStart"/>
            <w:r w:rsidR="004F542D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400" w:type="dxa"/>
          </w:tcPr>
          <w:p w:rsidR="0093254C" w:rsidRPr="00A31026" w:rsidRDefault="0093254C" w:rsidP="00602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15" w:type="dxa"/>
          </w:tcPr>
          <w:p w:rsidR="0093254C" w:rsidRPr="006C3028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085" w:type="dxa"/>
          </w:tcPr>
          <w:p w:rsidR="0093254C" w:rsidRPr="00461213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93254C" w:rsidRPr="006C3028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93254C" w:rsidRPr="00A31026">
        <w:tc>
          <w:tcPr>
            <w:tcW w:w="62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0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08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3254C" w:rsidRDefault="0093254C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254C" w:rsidRPr="00E31F44" w:rsidRDefault="0093254C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62A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Форма проведения учебных занятий</w:t>
      </w:r>
    </w:p>
    <w:p w:rsidR="0093254C" w:rsidRPr="00930CB4" w:rsidRDefault="0093254C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</w:t>
      </w:r>
      <w:r w:rsidRPr="00110670">
        <w:rPr>
          <w:rFonts w:ascii="Times New Roman" w:hAnsi="Times New Roman" w:cs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93254C" w:rsidRPr="00E31F44" w:rsidRDefault="0093254C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930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задачи учебного предмета</w:t>
      </w:r>
    </w:p>
    <w:p w:rsidR="0093254C" w:rsidRPr="004E2829" w:rsidRDefault="0093254C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93254C" w:rsidRPr="00930CB4" w:rsidRDefault="0093254C" w:rsidP="00B0307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30C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учебного предмета</w:t>
      </w:r>
    </w:p>
    <w:p w:rsidR="0093254C" w:rsidRDefault="0093254C" w:rsidP="00B03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Задачами предмета «Музыкальный инструмент (</w:t>
      </w:r>
      <w:r>
        <w:rPr>
          <w:rFonts w:ascii="Times New Roman" w:hAnsi="Times New Roman" w:cs="Times New Roman"/>
          <w:sz w:val="28"/>
          <w:szCs w:val="28"/>
        </w:rPr>
        <w:t>флейта)» являются: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 w:cs="Times New Roman"/>
          <w:sz w:val="28"/>
          <w:szCs w:val="28"/>
        </w:rPr>
        <w:t>флейтой</w:t>
      </w:r>
      <w:r w:rsidRPr="002333C1">
        <w:rPr>
          <w:rFonts w:ascii="Times New Roman" w:hAnsi="Times New Roman" w:cs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навыков игры на музыкальном инструменте;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знаний в области музыкальной грамоты;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приобретение  знаний в области истории музыкальной культуры;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формирование понятий о музыкальных стилях и жанрах;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</w:t>
      </w:r>
      <w:r w:rsidRPr="002333C1">
        <w:rPr>
          <w:rFonts w:ascii="Times New Roman" w:hAnsi="Times New Roman" w:cs="Times New Roman"/>
          <w:sz w:val="28"/>
          <w:szCs w:val="28"/>
        </w:rPr>
        <w:t xml:space="preserve">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 w:cs="Times New Roman"/>
          <w:sz w:val="28"/>
          <w:szCs w:val="28"/>
        </w:rPr>
        <w:t>, дисциплины</w:t>
      </w:r>
      <w:r w:rsidRPr="002333C1">
        <w:rPr>
          <w:rFonts w:ascii="Times New Roman" w:hAnsi="Times New Roman" w:cs="Times New Roman"/>
          <w:sz w:val="28"/>
          <w:szCs w:val="28"/>
        </w:rPr>
        <w:t>;</w:t>
      </w:r>
    </w:p>
    <w:p w:rsidR="0093254C" w:rsidRPr="002333C1" w:rsidRDefault="0093254C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3C1">
        <w:rPr>
          <w:rFonts w:ascii="Times New Roman" w:hAnsi="Times New Roman" w:cs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93254C" w:rsidRPr="00415B2F" w:rsidRDefault="0093254C" w:rsidP="00B03078">
      <w:pPr>
        <w:pStyle w:val="a4"/>
        <w:numPr>
          <w:ilvl w:val="0"/>
          <w:numId w:val="1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30CB4">
        <w:rPr>
          <w:rFonts w:ascii="Times New Roman" w:hAnsi="Times New Roman" w:cs="Times New Roman"/>
          <w:sz w:val="28"/>
          <w:szCs w:val="28"/>
        </w:rPr>
        <w:t>бщее оздоровление организма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54C" w:rsidRPr="00B03078" w:rsidRDefault="0093254C" w:rsidP="00B03078">
      <w:pPr>
        <w:tabs>
          <w:tab w:val="left" w:pos="8080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03078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КРИТЕРИИ ОЦЕНОК</w:t>
      </w:r>
    </w:p>
    <w:p w:rsidR="0093254C" w:rsidRPr="00B03078" w:rsidRDefault="0093254C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знаний, умений и навыков учащихся выполняет обучающую, проверочную и корректирующую функции. Программа предусматривает текущий контроль, промежуточную и итоговую аттестацию. Текущий контроль осуществляется преподавателем в счет аудиторного времени по его усмотрению по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 или зачета, на котором учащийся исполняет: в первом полугодии два разнохарактерных произведения в сопровождении концертмейстера или минусовой фонограммы, во втором полугодии – два разнохарактерных произведения в сопровождении концертмейстера или минусовой фонограммы и ансамбль.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Итоговая аттестация может проводиться в форме от индивидуальной подготовки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учащегося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онцертного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выступления, сольного или ансамблевого, при этом уровень сложности программы зависит </w:t>
      </w:r>
    </w:p>
    <w:p w:rsidR="0093254C" w:rsidRPr="00B03078" w:rsidRDefault="0093254C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030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A1D01">
        <w:rPr>
          <w:rFonts w:ascii="Times New Roman" w:hAnsi="Times New Roman" w:cs="Times New Roman"/>
          <w:i/>
          <w:iCs/>
          <w:sz w:val="28"/>
          <w:szCs w:val="28"/>
        </w:rPr>
        <w:t>5 (отлично)</w:t>
      </w:r>
      <w:r>
        <w:rPr>
          <w:rFonts w:ascii="Times New Roman" w:hAnsi="Times New Roman" w:cs="Times New Roman"/>
          <w:sz w:val="28"/>
          <w:szCs w:val="28"/>
        </w:rPr>
        <w:t xml:space="preserve"> – ставится за грамотное, уверенное, выразительное и эмоциональное исполнение программы.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A1D01">
        <w:rPr>
          <w:rFonts w:ascii="Times New Roman" w:hAnsi="Times New Roman" w:cs="Times New Roman"/>
          <w:i/>
          <w:iCs/>
          <w:sz w:val="28"/>
          <w:szCs w:val="28"/>
        </w:rPr>
        <w:t>4 (хорошо)</w:t>
      </w:r>
      <w:r>
        <w:rPr>
          <w:rFonts w:ascii="Times New Roman" w:hAnsi="Times New Roman" w:cs="Times New Roman"/>
          <w:sz w:val="28"/>
          <w:szCs w:val="28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93254C" w:rsidRDefault="0093254C" w:rsidP="00485C9C">
      <w:pPr>
        <w:pStyle w:val="a4"/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A1D01">
        <w:rPr>
          <w:rFonts w:ascii="Times New Roman" w:hAnsi="Times New Roman" w:cs="Times New Roman"/>
          <w:i/>
          <w:iCs/>
          <w:sz w:val="28"/>
          <w:szCs w:val="28"/>
        </w:rPr>
        <w:t>3 (удовлетворительно)</w:t>
      </w:r>
      <w:r>
        <w:rPr>
          <w:rFonts w:ascii="Times New Roman" w:hAnsi="Times New Roman" w:cs="Times New Roman"/>
          <w:sz w:val="28"/>
          <w:szCs w:val="28"/>
        </w:rPr>
        <w:t xml:space="preserve"> – ставится за исполнение с погрешностями в тексте, технике и интонации, неуверенное знание произведения, некачественный звук, невыразительность.</w:t>
      </w:r>
    </w:p>
    <w:p w:rsidR="0093254C" w:rsidRDefault="0093254C" w:rsidP="00B030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Учебный план </w:t>
      </w: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Гитара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93254C" w:rsidRPr="00FD62C7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93254C" w:rsidRPr="00A31026">
        <w:tc>
          <w:tcPr>
            <w:tcW w:w="649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93254C" w:rsidRPr="00A31026">
        <w:tc>
          <w:tcPr>
            <w:tcW w:w="649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(гитара)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93254C" w:rsidRPr="00A31026">
        <w:tc>
          <w:tcPr>
            <w:tcW w:w="649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3254C" w:rsidRDefault="0093254C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3254C" w:rsidRPr="007B44C7" w:rsidRDefault="0093254C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3254C" w:rsidRPr="007B44C7" w:rsidRDefault="0093254C" w:rsidP="00C150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Общая трудоемкость учебного предмета «Музыкальный инструмент (гитара)» при 3-летнем сроке обучения составляет 420 часов.  Из них: 210 часов – аудиторные занятия, 210 часов – самостоятельная работа</w:t>
      </w:r>
      <w:r w:rsidRPr="007B44C7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93254C" w:rsidRPr="007B44C7" w:rsidRDefault="0093254C" w:rsidP="00C150D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44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3254C" w:rsidRDefault="0093254C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Требования к уровню подготовки учащегося </w:t>
      </w:r>
    </w:p>
    <w:p w:rsidR="0093254C" w:rsidRPr="007B44C7" w:rsidRDefault="0093254C" w:rsidP="00C150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Выпускник имеет следующий уровень подготовки:     </w:t>
      </w:r>
    </w:p>
    <w:p w:rsidR="0093254C" w:rsidRPr="007B44C7" w:rsidRDefault="0093254C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7B44C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7B44C7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93254C" w:rsidRPr="007B44C7" w:rsidRDefault="0093254C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93254C" w:rsidRPr="007B44C7" w:rsidRDefault="0093254C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умеет самостоятельно разбирать музыкальные произведения, </w:t>
      </w:r>
    </w:p>
    <w:p w:rsidR="0093254C" w:rsidRPr="007B44C7" w:rsidRDefault="0093254C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владеет навыками подбора, аккомпанирования, игры в ансамбле.</w:t>
      </w:r>
    </w:p>
    <w:p w:rsidR="0093254C" w:rsidRPr="007B44C7" w:rsidRDefault="0093254C" w:rsidP="00C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и методы контроля. Критерии оценок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Программа предусматривает текущий контроль, промежуточную и итоговую аттестации. 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ансамблю, аккомпанементу.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</w:t>
      </w:r>
    </w:p>
    <w:p w:rsidR="0093254C" w:rsidRPr="007B44C7" w:rsidRDefault="0093254C" w:rsidP="00C150D7">
      <w:pPr>
        <w:pStyle w:val="Body1"/>
        <w:jc w:val="center"/>
        <w:rPr>
          <w:rFonts w:ascii="Times New Roman" w:hAnsi="Times New Roman"/>
          <w:b/>
          <w:bCs/>
          <w:i/>
          <w:iCs/>
          <w:lang w:val="ru-RU"/>
        </w:rPr>
      </w:pPr>
      <w:r w:rsidRPr="007B44C7">
        <w:rPr>
          <w:rFonts w:ascii="Times New Roman" w:hAnsi="Times New Roman"/>
          <w:b/>
          <w:bCs/>
          <w:i/>
          <w:iCs/>
          <w:lang w:val="ru-RU"/>
        </w:rPr>
        <w:t>Критерии оценки</w:t>
      </w:r>
    </w:p>
    <w:p w:rsidR="0093254C" w:rsidRPr="007B44C7" w:rsidRDefault="0093254C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При оценивании учащегося, осваивающегося общеразвивающую программу, следует учитывать: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музыкальному искусству, к занятиям музыкой;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наличие исполнительской культуры, развитие музыкального мышления; 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93254C" w:rsidRPr="007B44C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степень продвижения учащегося, успешность личностных достижений.</w:t>
      </w: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Default="0093254C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93254C" w:rsidRPr="006C4CF9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в области музыкального искусства </w:t>
      </w:r>
    </w:p>
    <w:p w:rsidR="0093254C" w:rsidRPr="00FD62C7" w:rsidRDefault="0093254C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Вокал</w:t>
      </w:r>
      <w:r w:rsidRPr="006C4CF9">
        <w:rPr>
          <w:rFonts w:ascii="Times New Roman" w:hAnsi="Times New Roman" w:cs="Times New Roman"/>
          <w:sz w:val="32"/>
          <w:szCs w:val="32"/>
        </w:rPr>
        <w:t>» срок обучения 3 года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3804"/>
        <w:gridCol w:w="1324"/>
        <w:gridCol w:w="1560"/>
        <w:gridCol w:w="1753"/>
        <w:gridCol w:w="2783"/>
        <w:gridCol w:w="2912"/>
      </w:tblGrid>
      <w:tr w:rsidR="0093254C" w:rsidRPr="00A31026" w:rsidTr="003003DE">
        <w:tc>
          <w:tcPr>
            <w:tcW w:w="648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804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обучения</w:t>
            </w:r>
          </w:p>
        </w:tc>
      </w:tr>
      <w:tr w:rsidR="0093254C" w:rsidRPr="00A31026" w:rsidTr="003003DE">
        <w:tc>
          <w:tcPr>
            <w:tcW w:w="648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04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80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93254C" w:rsidRPr="00A31026" w:rsidTr="003003DE">
        <w:tc>
          <w:tcPr>
            <w:tcW w:w="648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4" w:type="dxa"/>
          </w:tcPr>
          <w:p w:rsidR="0093254C" w:rsidRPr="00A31026" w:rsidRDefault="0093254C" w:rsidP="000B6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 или хор</w:t>
            </w:r>
          </w:p>
        </w:tc>
        <w:tc>
          <w:tcPr>
            <w:tcW w:w="1324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3254C" w:rsidRPr="00A31026" w:rsidRDefault="0093254C" w:rsidP="00A31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026"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3254C" w:rsidRPr="00C150D7" w:rsidRDefault="0093254C" w:rsidP="00C150D7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93254C" w:rsidRPr="00C150D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Общая трудоемкость учебного предмета «Эстрадное пение» при 3-летнем сроке обучения составляет 420 часов.  Из них: 210 часов – аудиторные занятия, 210 часов – самостоятельная работа</w:t>
      </w:r>
      <w:r w:rsidRPr="00C150D7"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93254C" w:rsidRPr="00C150D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93254C" w:rsidRPr="00C150D7" w:rsidRDefault="0093254C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i/>
          <w:iCs/>
          <w:sz w:val="24"/>
          <w:szCs w:val="24"/>
        </w:rPr>
        <w:t>Аудиторные занятия</w:t>
      </w:r>
      <w:r w:rsidRPr="00C150D7">
        <w:rPr>
          <w:rFonts w:ascii="Times New Roman" w:hAnsi="Times New Roman" w:cs="Times New Roman"/>
          <w:sz w:val="24"/>
          <w:szCs w:val="24"/>
        </w:rPr>
        <w:t>:</w:t>
      </w:r>
    </w:p>
    <w:p w:rsidR="0093254C" w:rsidRPr="00C150D7" w:rsidRDefault="0093254C" w:rsidP="00C150D7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1- 3 классы – по 2 часа в неделю.</w:t>
      </w:r>
    </w:p>
    <w:p w:rsidR="0093254C" w:rsidRPr="00C150D7" w:rsidRDefault="0093254C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50D7">
        <w:rPr>
          <w:rFonts w:ascii="Times New Roman" w:hAnsi="Times New Roman" w:cs="Times New Roman"/>
          <w:i/>
          <w:iCs/>
          <w:sz w:val="24"/>
          <w:szCs w:val="24"/>
        </w:rPr>
        <w:t>Самостоятельная работа (внеаудиторная нагрузка):</w:t>
      </w:r>
    </w:p>
    <w:p w:rsidR="0093254C" w:rsidRPr="00C150D7" w:rsidRDefault="0093254C" w:rsidP="00C150D7">
      <w:pPr>
        <w:pStyle w:val="a4"/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1-3 классы –  по 2 часа в неделю.</w:t>
      </w:r>
    </w:p>
    <w:p w:rsidR="0093254C" w:rsidRPr="00C150D7" w:rsidRDefault="0093254C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учебных занятий</w:t>
      </w:r>
    </w:p>
    <w:p w:rsidR="0093254C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Занятия проводятся в индивидуальной форме, возможно чередование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93254C" w:rsidRPr="00C150D7" w:rsidRDefault="0093254C" w:rsidP="00C150D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и методы контроля</w:t>
      </w:r>
    </w:p>
    <w:p w:rsidR="0093254C" w:rsidRPr="00C150D7" w:rsidRDefault="0093254C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93254C" w:rsidRPr="00C150D7" w:rsidRDefault="0093254C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C150D7">
        <w:rPr>
          <w:rStyle w:val="TimesNewRoman14"/>
          <w:rFonts w:cs="Times New Roman"/>
          <w:sz w:val="24"/>
          <w:szCs w:val="24"/>
        </w:rPr>
        <w:t>«Вокал»</w:t>
      </w:r>
      <w:r w:rsidRPr="00C150D7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93254C" w:rsidRPr="00C150D7" w:rsidRDefault="0093254C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93254C" w:rsidRPr="00C150D7" w:rsidRDefault="0093254C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93254C" w:rsidRPr="00C150D7" w:rsidRDefault="0093254C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93254C" w:rsidRPr="00C150D7" w:rsidRDefault="0093254C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C150D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150D7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93254C" w:rsidRPr="00C150D7" w:rsidRDefault="0093254C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93254C" w:rsidRPr="00C150D7" w:rsidRDefault="0093254C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отношение ученика к занятиям, его старание, прилежность;</w:t>
      </w:r>
    </w:p>
    <w:p w:rsidR="0093254C" w:rsidRPr="00C150D7" w:rsidRDefault="0093254C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93254C" w:rsidRPr="00C150D7" w:rsidRDefault="0093254C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93254C" w:rsidRPr="00C150D7" w:rsidRDefault="0093254C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93254C" w:rsidRPr="00C150D7" w:rsidRDefault="0093254C" w:rsidP="00C150D7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93254C" w:rsidRPr="00C150D7" w:rsidRDefault="0093254C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93254C" w:rsidRPr="00786DFE" w:rsidRDefault="0093254C" w:rsidP="00C150D7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/>
          <w:sz w:val="24"/>
          <w:szCs w:val="24"/>
        </w:rPr>
      </w:pPr>
      <w:r w:rsidRPr="00786DFE">
        <w:rPr>
          <w:rFonts w:ascii="Times New Roman" w:hAnsi="Times New Roman"/>
          <w:sz w:val="24"/>
          <w:szCs w:val="24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концерте. Отметка, полученная за концертное исполнение, влияет на четвертную, годовую и итоговую оценки.</w:t>
      </w:r>
    </w:p>
    <w:p w:rsidR="0093254C" w:rsidRPr="00786DFE" w:rsidRDefault="0093254C" w:rsidP="00C150D7">
      <w:pPr>
        <w:pStyle w:val="a7"/>
        <w:shd w:val="clear" w:color="auto" w:fill="auto"/>
        <w:spacing w:before="0" w:after="0" w:line="360" w:lineRule="auto"/>
        <w:ind w:right="300" w:firstLine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86DFE">
        <w:rPr>
          <w:rFonts w:ascii="Times New Roman" w:hAnsi="Times New Roman"/>
          <w:b/>
          <w:bCs/>
          <w:i/>
          <w:iCs/>
          <w:sz w:val="24"/>
          <w:szCs w:val="24"/>
        </w:rPr>
        <w:t>Итоговая аттестация</w:t>
      </w:r>
    </w:p>
    <w:p w:rsidR="0093254C" w:rsidRPr="00C150D7" w:rsidRDefault="0093254C" w:rsidP="00C15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93254C" w:rsidRPr="00C150D7" w:rsidRDefault="0093254C" w:rsidP="00C150D7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/>
          <w:sz w:val="24"/>
          <w:szCs w:val="24"/>
        </w:rPr>
      </w:pPr>
      <w:r w:rsidRPr="00786DFE">
        <w:rPr>
          <w:rFonts w:ascii="Times New Roman" w:hAnsi="Times New Roman"/>
          <w:sz w:val="24"/>
          <w:szCs w:val="24"/>
        </w:rPr>
        <w:t xml:space="preserve">Форма и содержание итоговой аттестации по учебному предмету «Вокал» устанавливаются образовательной организацией самостоятельно. </w:t>
      </w:r>
      <w:proofErr w:type="spellStart"/>
      <w:r w:rsidRPr="00C150D7">
        <w:rPr>
          <w:rFonts w:ascii="Times New Roman" w:hAnsi="Times New Roman"/>
          <w:sz w:val="24"/>
          <w:szCs w:val="24"/>
        </w:rPr>
        <w:t>Припроведенииитоговойаттестацииможетприменятьсяформаэкзамена</w:t>
      </w:r>
      <w:proofErr w:type="spellEnd"/>
      <w:r w:rsidRPr="00C150D7">
        <w:rPr>
          <w:rFonts w:ascii="Times New Roman" w:hAnsi="Times New Roman"/>
          <w:sz w:val="24"/>
          <w:szCs w:val="24"/>
        </w:rPr>
        <w:t>.</w:t>
      </w:r>
    </w:p>
    <w:p w:rsidR="0093254C" w:rsidRPr="00C150D7" w:rsidRDefault="0093254C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254C" w:rsidRPr="0003270A" w:rsidRDefault="0093254C" w:rsidP="00E11E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254C" w:rsidRPr="0003270A" w:rsidSect="002A0C8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74D5"/>
    <w:rsid w:val="00007000"/>
    <w:rsid w:val="0003270A"/>
    <w:rsid w:val="00075DDC"/>
    <w:rsid w:val="000A1C1B"/>
    <w:rsid w:val="000B62B7"/>
    <w:rsid w:val="000F74D5"/>
    <w:rsid w:val="00110670"/>
    <w:rsid w:val="00114303"/>
    <w:rsid w:val="00144FFD"/>
    <w:rsid w:val="00145A52"/>
    <w:rsid w:val="00181DB4"/>
    <w:rsid w:val="001F1BFC"/>
    <w:rsid w:val="00210419"/>
    <w:rsid w:val="00211DF7"/>
    <w:rsid w:val="002333C1"/>
    <w:rsid w:val="00266DB6"/>
    <w:rsid w:val="002A0C8E"/>
    <w:rsid w:val="002A656B"/>
    <w:rsid w:val="002E481B"/>
    <w:rsid w:val="003003DE"/>
    <w:rsid w:val="00393A70"/>
    <w:rsid w:val="003D1BAA"/>
    <w:rsid w:val="003D70DF"/>
    <w:rsid w:val="00415B2F"/>
    <w:rsid w:val="004406E3"/>
    <w:rsid w:val="00461213"/>
    <w:rsid w:val="00466286"/>
    <w:rsid w:val="00467281"/>
    <w:rsid w:val="00485C9C"/>
    <w:rsid w:val="004E2829"/>
    <w:rsid w:val="004E6F75"/>
    <w:rsid w:val="004F542D"/>
    <w:rsid w:val="005B47A8"/>
    <w:rsid w:val="005F1F65"/>
    <w:rsid w:val="00602CD9"/>
    <w:rsid w:val="00607345"/>
    <w:rsid w:val="006203F0"/>
    <w:rsid w:val="00676DE1"/>
    <w:rsid w:val="006A196E"/>
    <w:rsid w:val="006A376C"/>
    <w:rsid w:val="006C3028"/>
    <w:rsid w:val="006C4CF9"/>
    <w:rsid w:val="00706B67"/>
    <w:rsid w:val="007554BA"/>
    <w:rsid w:val="00761236"/>
    <w:rsid w:val="00771278"/>
    <w:rsid w:val="00786DFE"/>
    <w:rsid w:val="007A0073"/>
    <w:rsid w:val="007A1D01"/>
    <w:rsid w:val="007B44C7"/>
    <w:rsid w:val="007D215F"/>
    <w:rsid w:val="0082074E"/>
    <w:rsid w:val="008677E2"/>
    <w:rsid w:val="008762A5"/>
    <w:rsid w:val="00894C32"/>
    <w:rsid w:val="008A6B28"/>
    <w:rsid w:val="008C53DF"/>
    <w:rsid w:val="00930CB4"/>
    <w:rsid w:val="0093254C"/>
    <w:rsid w:val="00984E29"/>
    <w:rsid w:val="009C38DE"/>
    <w:rsid w:val="00A02B3E"/>
    <w:rsid w:val="00A31026"/>
    <w:rsid w:val="00A72441"/>
    <w:rsid w:val="00A974D5"/>
    <w:rsid w:val="00AA0D9E"/>
    <w:rsid w:val="00AB35BD"/>
    <w:rsid w:val="00B03078"/>
    <w:rsid w:val="00B60FB6"/>
    <w:rsid w:val="00BB414B"/>
    <w:rsid w:val="00BC24FB"/>
    <w:rsid w:val="00BC714B"/>
    <w:rsid w:val="00BF3ED1"/>
    <w:rsid w:val="00C150D7"/>
    <w:rsid w:val="00C6466C"/>
    <w:rsid w:val="00D06812"/>
    <w:rsid w:val="00D254C5"/>
    <w:rsid w:val="00D4362C"/>
    <w:rsid w:val="00E11E34"/>
    <w:rsid w:val="00E14924"/>
    <w:rsid w:val="00E30AB3"/>
    <w:rsid w:val="00E31F44"/>
    <w:rsid w:val="00E36A06"/>
    <w:rsid w:val="00EA6C7E"/>
    <w:rsid w:val="00EB1BE0"/>
    <w:rsid w:val="00EE462A"/>
    <w:rsid w:val="00FD4B0A"/>
    <w:rsid w:val="00FD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54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F1BFC"/>
    <w:pPr>
      <w:spacing w:line="240" w:lineRule="atLeast"/>
      <w:ind w:left="720"/>
    </w:pPr>
  </w:style>
  <w:style w:type="paragraph" w:styleId="a5">
    <w:name w:val="No Spacing"/>
    <w:uiPriority w:val="99"/>
    <w:qFormat/>
    <w:rsid w:val="001F1BFC"/>
    <w:rPr>
      <w:rFonts w:cs="Calibri"/>
      <w:sz w:val="22"/>
      <w:szCs w:val="22"/>
      <w:lang w:eastAsia="en-US"/>
    </w:rPr>
  </w:style>
  <w:style w:type="character" w:customStyle="1" w:styleId="a6">
    <w:name w:val="Основной текст Знак"/>
    <w:link w:val="a7"/>
    <w:uiPriority w:val="99"/>
    <w:locked/>
    <w:rsid w:val="00D06812"/>
    <w:rPr>
      <w:rFonts w:ascii="Tahoma" w:hAnsi="Tahoma"/>
      <w:sz w:val="21"/>
      <w:shd w:val="clear" w:color="auto" w:fill="FFFFFF"/>
      <w:lang w:eastAsia="ru-RU"/>
    </w:rPr>
  </w:style>
  <w:style w:type="paragraph" w:styleId="a7">
    <w:name w:val="Body Text"/>
    <w:basedOn w:val="a"/>
    <w:link w:val="a6"/>
    <w:uiPriority w:val="99"/>
    <w:rsid w:val="00D06812"/>
    <w:pPr>
      <w:shd w:val="clear" w:color="auto" w:fill="FFFFFF"/>
      <w:spacing w:before="360" w:after="660" w:line="278" w:lineRule="exact"/>
      <w:ind w:hanging="1740"/>
    </w:pPr>
    <w:rPr>
      <w:rFonts w:ascii="Tahoma" w:hAnsi="Tahoma" w:cs="Times New Roman"/>
      <w:sz w:val="21"/>
      <w:szCs w:val="21"/>
      <w:lang w:eastAsia="ru-RU"/>
    </w:rPr>
  </w:style>
  <w:style w:type="character" w:customStyle="1" w:styleId="BodyTextChar1">
    <w:name w:val="Body Text Char1"/>
    <w:uiPriority w:val="99"/>
    <w:semiHidden/>
    <w:rPr>
      <w:lang w:val="ru-RU"/>
    </w:rPr>
  </w:style>
  <w:style w:type="character" w:customStyle="1" w:styleId="1">
    <w:name w:val="Основной текст Знак1"/>
    <w:uiPriority w:val="99"/>
    <w:semiHidden/>
    <w:rsid w:val="00D06812"/>
    <w:rPr>
      <w:rFonts w:cs="Times New Roman"/>
    </w:rPr>
  </w:style>
  <w:style w:type="character" w:customStyle="1" w:styleId="TimesNewRoman14">
    <w:name w:val="Стиль (латиница) Times New Roman 14 пт"/>
    <w:uiPriority w:val="99"/>
    <w:rsid w:val="00D06812"/>
    <w:rPr>
      <w:rFonts w:ascii="Times New Roman" w:hAnsi="Times New Roman"/>
      <w:sz w:val="28"/>
    </w:rPr>
  </w:style>
  <w:style w:type="paragraph" w:customStyle="1" w:styleId="Body1">
    <w:name w:val="Body 1"/>
    <w:link w:val="Body10"/>
    <w:uiPriority w:val="99"/>
    <w:rsid w:val="00B60FB6"/>
    <w:rPr>
      <w:rFonts w:ascii="Helvetica" w:eastAsia="Times New Roman" w:hAnsi="Helvetica"/>
      <w:color w:val="000000"/>
      <w:sz w:val="24"/>
      <w:szCs w:val="24"/>
      <w:lang w:val="en-US"/>
    </w:rPr>
  </w:style>
  <w:style w:type="character" w:customStyle="1" w:styleId="FontStyle12">
    <w:name w:val="Font Style12"/>
    <w:uiPriority w:val="99"/>
    <w:rsid w:val="00B60FB6"/>
    <w:rPr>
      <w:rFonts w:ascii="Arial" w:hAnsi="Arial"/>
      <w:sz w:val="24"/>
    </w:rPr>
  </w:style>
  <w:style w:type="paragraph" w:customStyle="1" w:styleId="Style2">
    <w:name w:val="Style2"/>
    <w:basedOn w:val="a"/>
    <w:uiPriority w:val="99"/>
    <w:rsid w:val="00B60FB6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60FB6"/>
    <w:rPr>
      <w:rFonts w:ascii="Arial" w:hAnsi="Arial"/>
      <w:sz w:val="24"/>
    </w:rPr>
  </w:style>
  <w:style w:type="paragraph" w:customStyle="1" w:styleId="Style3">
    <w:name w:val="Style3"/>
    <w:basedOn w:val="a"/>
    <w:uiPriority w:val="99"/>
    <w:rsid w:val="00B60FB6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60F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10">
    <w:name w:val="Body 1 Знак"/>
    <w:link w:val="Body1"/>
    <w:uiPriority w:val="99"/>
    <w:locked/>
    <w:rsid w:val="00C150D7"/>
    <w:rPr>
      <w:rFonts w:ascii="Helvetica" w:hAnsi="Helvetica"/>
      <w:color w:val="000000"/>
      <w:sz w:val="24"/>
      <w:lang w:val="en-US" w:eastAsia="ru-RU"/>
    </w:rPr>
  </w:style>
  <w:style w:type="paragraph" w:styleId="a8">
    <w:name w:val="Balloon Text"/>
    <w:basedOn w:val="a"/>
    <w:link w:val="a9"/>
    <w:uiPriority w:val="99"/>
    <w:semiHidden/>
    <w:rsid w:val="0000700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07000"/>
    <w:rPr>
      <w:rFonts w:ascii="Tahoma" w:hAnsi="Tahoma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3024</Words>
  <Characters>17240</Characters>
  <Application>Microsoft Office Word</Application>
  <DocSecurity>0</DocSecurity>
  <Lines>143</Lines>
  <Paragraphs>40</Paragraphs>
  <ScaleCrop>false</ScaleCrop>
  <Company>Microsoft</Company>
  <LinksUpToDate>false</LinksUpToDate>
  <CharactersWithSpaces>20224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Ramziy</dc:creator>
  <cp:keywords/>
  <dc:description/>
  <cp:lastModifiedBy>Ramziy</cp:lastModifiedBy>
  <cp:revision>4</cp:revision>
  <cp:lastPrinted>2018-02-27T14:24:00Z</cp:lastPrinted>
  <dcterms:created xsi:type="dcterms:W3CDTF">2020-09-08T06:23:00Z</dcterms:created>
  <dcterms:modified xsi:type="dcterms:W3CDTF">2023-06-06T06:31:00Z</dcterms:modified>
</cp:coreProperties>
</file>